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3676" w14:textId="77777777" w:rsidR="009D740C" w:rsidRPr="00B70774" w:rsidRDefault="009D740C" w:rsidP="00B70774">
      <w:pPr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  <w:bookmarkStart w:id="0" w:name="_GoBack"/>
      <w:bookmarkEnd w:id="0"/>
      <w:r w:rsidRPr="00B70774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2338836B" wp14:editId="4A16742A">
            <wp:simplePos x="0" y="0"/>
            <wp:positionH relativeFrom="column">
              <wp:posOffset>-701040</wp:posOffset>
            </wp:positionH>
            <wp:positionV relativeFrom="paragraph">
              <wp:posOffset>237490</wp:posOffset>
            </wp:positionV>
            <wp:extent cx="2528570" cy="807085"/>
            <wp:effectExtent l="0" t="0" r="508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5256F" w14:textId="77777777" w:rsidR="009D740C" w:rsidRPr="00B70774" w:rsidRDefault="009D740C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4D89E1A0" w14:textId="77777777" w:rsidR="00A477A5" w:rsidRPr="00B70774" w:rsidRDefault="00A477A5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3DA189D9" w14:textId="77777777" w:rsidR="00A477A5" w:rsidRPr="00B70774" w:rsidRDefault="00A477A5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793211AF" w14:textId="77777777" w:rsidR="00B70774" w:rsidRDefault="00B70774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10DD6E33" w14:textId="77777777" w:rsidR="00DD65B1" w:rsidRPr="00B70774" w:rsidRDefault="00DD65B1" w:rsidP="009D740C">
      <w:pPr>
        <w:widowControl/>
        <w:tabs>
          <w:tab w:val="left" w:pos="708"/>
        </w:tabs>
        <w:spacing w:line="100" w:lineRule="atLeast"/>
        <w:rPr>
          <w:rFonts w:eastAsia="Lucida Sans Unicode"/>
          <w:bCs/>
          <w:color w:val="00000A"/>
          <w:kern w:val="0"/>
          <w:sz w:val="32"/>
          <w:szCs w:val="32"/>
          <w:lang w:eastAsia="en-US"/>
        </w:rPr>
      </w:pPr>
    </w:p>
    <w:p w14:paraId="19D94550" w14:textId="77777777" w:rsidR="009D740C" w:rsidRPr="00B70774" w:rsidRDefault="009D740C" w:rsidP="00B70774">
      <w:pPr>
        <w:widowControl/>
        <w:tabs>
          <w:tab w:val="left" w:pos="708"/>
        </w:tabs>
        <w:spacing w:line="100" w:lineRule="atLeast"/>
        <w:jc w:val="center"/>
        <w:rPr>
          <w:rFonts w:eastAsia="Lucida Sans Unicode"/>
          <w:b/>
          <w:color w:val="00000A"/>
          <w:kern w:val="0"/>
          <w:sz w:val="32"/>
          <w:szCs w:val="32"/>
          <w:lang w:eastAsia="en-US"/>
        </w:rPr>
      </w:pPr>
      <w:r w:rsidRPr="00B70774">
        <w:rPr>
          <w:rFonts w:eastAsia="Lucida Sans Unicode"/>
          <w:b/>
          <w:color w:val="00000A"/>
          <w:kern w:val="0"/>
          <w:sz w:val="32"/>
          <w:szCs w:val="32"/>
          <w:lang w:eastAsia="en-US"/>
        </w:rPr>
        <w:t xml:space="preserve">Заявка на </w:t>
      </w:r>
      <w:r w:rsidR="00A477A5" w:rsidRPr="00B70774">
        <w:rPr>
          <w:rFonts w:eastAsia="Lucida Sans Unicode"/>
          <w:b/>
          <w:color w:val="00000A"/>
          <w:kern w:val="0"/>
          <w:sz w:val="32"/>
          <w:szCs w:val="32"/>
          <w:lang w:eastAsia="en-US"/>
        </w:rPr>
        <w:t>участие в конкурсе «Перспектива»</w:t>
      </w:r>
    </w:p>
    <w:p w14:paraId="3F44DD0A" w14:textId="77777777" w:rsidR="00A477A5" w:rsidRPr="00B70774" w:rsidRDefault="00A477A5" w:rsidP="00E220ED">
      <w:pPr>
        <w:widowControl/>
        <w:tabs>
          <w:tab w:val="left" w:pos="708"/>
        </w:tabs>
        <w:spacing w:line="100" w:lineRule="atLeast"/>
        <w:rPr>
          <w:rFonts w:eastAsia="Lucida Sans Unicode"/>
          <w:b/>
          <w:color w:val="00000A"/>
          <w:kern w:val="0"/>
          <w:sz w:val="32"/>
          <w:szCs w:val="32"/>
          <w:lang w:eastAsia="en-US"/>
        </w:rPr>
      </w:pPr>
    </w:p>
    <w:tbl>
      <w:tblPr>
        <w:tblW w:w="1020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105" w:type="dxa"/>
          <w:bottom w:w="108" w:type="dxa"/>
        </w:tblCellMar>
        <w:tblLook w:val="04A0" w:firstRow="1" w:lastRow="0" w:firstColumn="1" w:lastColumn="0" w:noHBand="0" w:noVBand="1"/>
      </w:tblPr>
      <w:tblGrid>
        <w:gridCol w:w="3484"/>
        <w:gridCol w:w="6723"/>
      </w:tblGrid>
      <w:tr w:rsidR="009D740C" w:rsidRPr="00B70774" w14:paraId="1C81FCC4" w14:textId="77777777" w:rsidTr="009D740C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E08D57" w14:textId="77777777" w:rsidR="009D740C" w:rsidRPr="00B70774" w:rsidRDefault="009D740C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  <w:r w:rsidRPr="00B70774"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  <w:t xml:space="preserve">ФИО, </w:t>
            </w:r>
            <w:r w:rsidR="00A477A5" w:rsidRPr="00B70774"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  <w:t>специальность</w:t>
            </w:r>
            <w:r w:rsidR="00B70774" w:rsidRPr="00B70774">
              <w:rPr>
                <w:sz w:val="32"/>
                <w:szCs w:val="32"/>
              </w:rPr>
              <w:t xml:space="preserve"> </w:t>
            </w:r>
            <w:r w:rsidR="00B70774" w:rsidRPr="00B70774"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  <w:t>претендента</w:t>
            </w:r>
          </w:p>
          <w:p w14:paraId="749B3219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00DDCDB7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582996DB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8D444C" w14:textId="77777777" w:rsidR="009D740C" w:rsidRPr="00B70774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</w:tr>
      <w:tr w:rsidR="00B70774" w:rsidRPr="00B70774" w14:paraId="36AD63CD" w14:textId="77777777" w:rsidTr="009D740C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CAA6EC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Клиника, подразделение</w:t>
            </w:r>
          </w:p>
          <w:p w14:paraId="16727CA9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41251977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474EBB4E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b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46758" w14:textId="77777777" w:rsidR="00B70774" w:rsidRPr="00B70774" w:rsidRDefault="00B70774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</w:tr>
      <w:tr w:rsidR="009D740C" w:rsidRPr="00B70774" w14:paraId="3E471E93" w14:textId="77777777" w:rsidTr="009D740C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DA783B" w14:textId="77777777" w:rsidR="009D740C" w:rsidRPr="00B70774" w:rsidRDefault="009D740C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 xml:space="preserve">Тема </w:t>
            </w:r>
            <w:r w:rsidR="00A477A5"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научной работы</w:t>
            </w:r>
          </w:p>
          <w:p w14:paraId="3C433139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78C41D9D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16B0FBEF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BDC8E2" w14:textId="77777777" w:rsidR="009D740C" w:rsidRPr="00B70774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71D03D65" w14:textId="77777777" w:rsidR="00B14D40" w:rsidRPr="00B70774" w:rsidRDefault="00B14D40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5CD04DD7" w14:textId="77777777" w:rsidR="00B14D40" w:rsidRPr="00B70774" w:rsidRDefault="00B14D40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</w:tr>
      <w:tr w:rsidR="00A477A5" w:rsidRPr="00B70774" w14:paraId="552B3620" w14:textId="77777777" w:rsidTr="009D740C">
        <w:trPr>
          <w:trHeight w:val="49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6CD5B4" w14:textId="77777777" w:rsidR="00A477A5" w:rsidRPr="00B70774" w:rsidRDefault="00A477A5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Электронная почта претендента</w:t>
            </w:r>
          </w:p>
          <w:p w14:paraId="6F4F2E3C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4BAD9773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5D980718" w14:textId="77777777" w:rsidR="00B70774" w:rsidRPr="00B70774" w:rsidRDefault="00B70774" w:rsidP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550846" w14:textId="77777777" w:rsidR="00A477A5" w:rsidRPr="00B70774" w:rsidRDefault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</w:tr>
      <w:tr w:rsidR="009D740C" w:rsidRPr="00B70774" w14:paraId="1FAB17D2" w14:textId="77777777" w:rsidTr="009D740C">
        <w:trPr>
          <w:trHeight w:val="36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5C85B83" w14:textId="77777777" w:rsidR="009D740C" w:rsidRPr="00B70774" w:rsidRDefault="00A477A5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Мобильный т</w:t>
            </w:r>
            <w:r w:rsidR="00A53910"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 xml:space="preserve">елефон </w:t>
            </w:r>
            <w:r w:rsidRPr="00B70774"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  <w:t>претендента</w:t>
            </w:r>
          </w:p>
          <w:p w14:paraId="226BB464" w14:textId="77777777" w:rsidR="00E220ED" w:rsidRPr="00B70774" w:rsidRDefault="00E220ED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18F4274A" w14:textId="77777777" w:rsidR="00E220ED" w:rsidRPr="00B70774" w:rsidRDefault="00E220ED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6993F5E1" w14:textId="77777777" w:rsidR="00B70774" w:rsidRPr="00B70774" w:rsidRDefault="00B70774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4CBB30" w14:textId="77777777" w:rsidR="009D740C" w:rsidRPr="00B70774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  <w:p w14:paraId="56B60357" w14:textId="77777777" w:rsidR="009D740C" w:rsidRPr="00B70774" w:rsidRDefault="009D740C">
            <w:pPr>
              <w:widowControl/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A"/>
                <w:kern w:val="0"/>
                <w:sz w:val="32"/>
                <w:szCs w:val="32"/>
                <w:lang w:eastAsia="en-US"/>
              </w:rPr>
            </w:pPr>
          </w:p>
        </w:tc>
      </w:tr>
    </w:tbl>
    <w:p w14:paraId="01BD8665" w14:textId="77777777" w:rsidR="0041092A" w:rsidRPr="00B70774" w:rsidRDefault="0041092A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5ED97F85" w14:textId="77777777" w:rsidR="00E220ED" w:rsidRPr="00B70774" w:rsidRDefault="00E220ED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</w:p>
    <w:p w14:paraId="58FDFF50" w14:textId="77777777" w:rsidR="009D740C" w:rsidRPr="00B70774" w:rsidRDefault="009D740C" w:rsidP="009D740C">
      <w:pPr>
        <w:widowControl/>
        <w:tabs>
          <w:tab w:val="left" w:pos="708"/>
        </w:tabs>
        <w:spacing w:line="276" w:lineRule="auto"/>
        <w:jc w:val="both"/>
        <w:rPr>
          <w:rFonts w:eastAsia="Lucida Sans Unicode"/>
          <w:color w:val="00000A"/>
          <w:kern w:val="0"/>
          <w:sz w:val="32"/>
          <w:szCs w:val="32"/>
          <w:lang w:eastAsia="en-US"/>
        </w:rPr>
      </w:pPr>
      <w:r w:rsidRPr="00B70774">
        <w:rPr>
          <w:rFonts w:eastAsia="Lucida Sans Unicode"/>
          <w:color w:val="00000A"/>
          <w:kern w:val="0"/>
          <w:sz w:val="32"/>
          <w:szCs w:val="32"/>
          <w:lang w:eastAsia="en-US"/>
        </w:rPr>
        <w:t xml:space="preserve">«__»  __________ 20__г.             ________________________   </w:t>
      </w:r>
      <w:r w:rsidR="00B70774" w:rsidRPr="00B70774">
        <w:rPr>
          <w:rFonts w:eastAsia="Lucida Sans Unicode"/>
          <w:color w:val="00000A"/>
          <w:kern w:val="0"/>
          <w:sz w:val="32"/>
          <w:szCs w:val="32"/>
          <w:lang w:eastAsia="en-US"/>
        </w:rPr>
        <w:t xml:space="preserve">        </w:t>
      </w:r>
    </w:p>
    <w:sectPr w:rsidR="009D740C" w:rsidRPr="00B70774" w:rsidSect="009D74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CF"/>
    <w:rsid w:val="0041092A"/>
    <w:rsid w:val="004B7656"/>
    <w:rsid w:val="008E78CF"/>
    <w:rsid w:val="009D740C"/>
    <w:rsid w:val="00A477A5"/>
    <w:rsid w:val="00A53910"/>
    <w:rsid w:val="00B14D40"/>
    <w:rsid w:val="00B70774"/>
    <w:rsid w:val="00DD65B1"/>
    <w:rsid w:val="00DD696C"/>
    <w:rsid w:val="00E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4FA"/>
  <w15:docId w15:val="{2492C903-FAB3-481C-8E84-6FA62556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4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Теймуразян Юлия Анатольевна</dc:creator>
  <cp:lastModifiedBy>Корякина Елена Геннадьевна</cp:lastModifiedBy>
  <cp:revision>2</cp:revision>
  <cp:lastPrinted>2018-11-28T06:57:00Z</cp:lastPrinted>
  <dcterms:created xsi:type="dcterms:W3CDTF">2019-11-19T13:10:00Z</dcterms:created>
  <dcterms:modified xsi:type="dcterms:W3CDTF">2019-11-19T13:10:00Z</dcterms:modified>
</cp:coreProperties>
</file>